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60" w:rsidRDefault="00EC0362">
      <w:r>
        <w:t>Agriculture</w:t>
      </w:r>
    </w:p>
    <w:p w:rsidR="00EC0362" w:rsidRDefault="00EC0362">
      <w:r>
        <w:t>Export</w:t>
      </w:r>
    </w:p>
    <w:p w:rsidR="00EC0362" w:rsidRDefault="00EC0362">
      <w:r>
        <w:t>Factor</w:t>
      </w:r>
    </w:p>
    <w:p w:rsidR="00EC0362" w:rsidRDefault="00EC0362">
      <w:r>
        <w:t>Free Enterprise</w:t>
      </w:r>
    </w:p>
    <w:p w:rsidR="00EC0362" w:rsidRDefault="00EC0362">
      <w:r>
        <w:t>Import</w:t>
      </w:r>
    </w:p>
    <w:p w:rsidR="00EC0362" w:rsidRDefault="00EC0362">
      <w:r>
        <w:t>Industry</w:t>
      </w:r>
    </w:p>
    <w:p w:rsidR="00EC0362" w:rsidRDefault="00EC0362">
      <w:r>
        <w:t xml:space="preserve">Insignificant </w:t>
      </w:r>
    </w:p>
    <w:p w:rsidR="00EC0362" w:rsidRDefault="00EC0362">
      <w:r>
        <w:t>Multiple</w:t>
      </w:r>
    </w:p>
    <w:p w:rsidR="00EC0362" w:rsidRDefault="00EC0362">
      <w:r>
        <w:t>Significant</w:t>
      </w:r>
    </w:p>
    <w:p w:rsidR="00EC0362" w:rsidRDefault="00EC0362">
      <w:r>
        <w:t>Slavery</w:t>
      </w:r>
      <w:bookmarkStart w:id="0" w:name="_GoBack"/>
      <w:bookmarkEnd w:id="0"/>
    </w:p>
    <w:sectPr w:rsidR="00EC0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362"/>
    <w:rsid w:val="00753460"/>
    <w:rsid w:val="00EC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2011-01-25T16:23:00Z</dcterms:created>
  <dcterms:modified xsi:type="dcterms:W3CDTF">2011-01-25T16:27:00Z</dcterms:modified>
</cp:coreProperties>
</file>